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FF" w:rsidRPr="009504FF" w:rsidRDefault="009504FF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9504FF" w:rsidRPr="009504FF" w:rsidRDefault="009504FF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4F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504FF" w:rsidRPr="009504FF" w:rsidRDefault="009504FF" w:rsidP="00950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0DD1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 xml:space="preserve">     Раб</w:t>
      </w:r>
      <w:r>
        <w:rPr>
          <w:rFonts w:ascii="Times New Roman" w:hAnsi="Times New Roman" w:cs="Times New Roman"/>
          <w:sz w:val="24"/>
          <w:szCs w:val="24"/>
        </w:rPr>
        <w:t>очая программа курса  «Русский язык</w:t>
      </w:r>
      <w:r w:rsidRPr="009504FF">
        <w:rPr>
          <w:rFonts w:ascii="Times New Roman" w:hAnsi="Times New Roman" w:cs="Times New Roman"/>
          <w:sz w:val="24"/>
          <w:szCs w:val="24"/>
        </w:rPr>
        <w:t>» для второго класса составлена на основе Федерального государ</w:t>
      </w:r>
      <w:r w:rsidRPr="009504FF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9504FF">
        <w:rPr>
          <w:rFonts w:ascii="Times New Roman" w:hAnsi="Times New Roman" w:cs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9504FF">
        <w:rPr>
          <w:rFonts w:ascii="Times New Roman" w:hAnsi="Times New Roman" w:cs="Times New Roman"/>
          <w:sz w:val="24"/>
          <w:szCs w:val="24"/>
        </w:rPr>
        <w:softHyphen/>
        <w:t xml:space="preserve">тания личности гражданина России, планируемых результатов начального общего образования, </w:t>
      </w:r>
      <w:r w:rsidR="006653C6">
        <w:rPr>
          <w:rFonts w:ascii="Times New Roman" w:hAnsi="Times New Roman" w:cs="Times New Roman"/>
          <w:sz w:val="24"/>
          <w:szCs w:val="24"/>
        </w:rPr>
        <w:t>ООПНОО МБОУ Октябрьской СОШ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4FF">
        <w:rPr>
          <w:rFonts w:ascii="Times New Roman" w:hAnsi="Times New Roman" w:cs="Times New Roman"/>
          <w:sz w:val="24"/>
          <w:szCs w:val="24"/>
        </w:rPr>
        <w:t xml:space="preserve">  и    программы </w:t>
      </w:r>
      <w:r>
        <w:rPr>
          <w:rFonts w:ascii="Times New Roman" w:hAnsi="Times New Roman" w:cs="Times New Roman"/>
          <w:sz w:val="24"/>
          <w:szCs w:val="24"/>
        </w:rPr>
        <w:t xml:space="preserve">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Горецкий В.Г. и др. «Русский язык 1-4 классы»</w:t>
      </w: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504FF">
        <w:rPr>
          <w:rFonts w:ascii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9504FF" w:rsidRDefault="00AB4BF5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504FF" w:rsidRPr="009504FF">
        <w:rPr>
          <w:rFonts w:ascii="Times New Roman" w:hAnsi="Times New Roman" w:cs="Times New Roman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</w:t>
      </w:r>
      <w:r w:rsidR="009504FF">
        <w:rPr>
          <w:rFonts w:ascii="Times New Roman" w:hAnsi="Times New Roman" w:cs="Times New Roman"/>
          <w:sz w:val="24"/>
          <w:szCs w:val="24"/>
        </w:rPr>
        <w:t>.</w:t>
      </w:r>
    </w:p>
    <w:p w:rsidR="009504FF" w:rsidRPr="009504FF" w:rsidRDefault="00AB4BF5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504FF" w:rsidRPr="009504FF">
        <w:rPr>
          <w:rFonts w:ascii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504FF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9504FF">
        <w:rPr>
          <w:rFonts w:ascii="Times New Roman" w:hAnsi="Times New Roman" w:cs="Times New Roman"/>
          <w:sz w:val="24"/>
          <w:szCs w:val="24"/>
        </w:rPr>
        <w:t>изучения предмета «Русский язык» в начальной школе являются:</w:t>
      </w: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625F2"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 w:rsidRPr="00B625F2">
        <w:rPr>
          <w:rFonts w:ascii="Times New Roman" w:hAnsi="Times New Roman" w:cs="Times New Roman"/>
          <w:b/>
          <w:sz w:val="24"/>
          <w:szCs w:val="24"/>
        </w:rPr>
        <w:t>задач</w:t>
      </w:r>
      <w:r w:rsidRPr="00B625F2">
        <w:rPr>
          <w:rFonts w:ascii="Times New Roman" w:hAnsi="Times New Roman" w:cs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625F2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B625F2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625F2" w:rsidRPr="009504FF" w:rsidRDefault="00B625F2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073" w:rsidRPr="009E5073" w:rsidRDefault="00950984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5073" w:rsidRPr="009E5073">
        <w:rPr>
          <w:rFonts w:ascii="Times New Roman" w:hAnsi="Times New Roman" w:cs="Times New Roman"/>
          <w:sz w:val="24"/>
          <w:szCs w:val="24"/>
        </w:rPr>
        <w:t>Систематический курс русского языка представлен в программе следующими содержательными линиями:</w:t>
      </w:r>
    </w:p>
    <w:p w:rsidR="009E5073" w:rsidRP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9E5073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9E5073">
        <w:rPr>
          <w:rFonts w:ascii="Times New Roman" w:hAnsi="Times New Roman" w:cs="Times New Roman"/>
          <w:sz w:val="24"/>
          <w:szCs w:val="24"/>
        </w:rPr>
        <w:t xml:space="preserve">), грамматика (морфология и синтаксис); </w:t>
      </w:r>
    </w:p>
    <w:p w:rsidR="009E5073" w:rsidRP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 xml:space="preserve">• орфография и пунктуация; </w:t>
      </w:r>
    </w:p>
    <w:p w:rsid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 xml:space="preserve">• развитие речи. </w:t>
      </w:r>
    </w:p>
    <w:p w:rsidR="00AB4BF5" w:rsidRDefault="00AB4BF5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Формирование развёрнутой структуры учебной деятельности предполагает осознание ребёнком необходимости понимать смысл поставленной задачи для её успешного 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а затем и развитие умения ученика самостоятельно ставить перед собой опре</w:t>
      </w:r>
      <w:r w:rsidR="00950984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елённую задачу); формировани</w:t>
      </w:r>
      <w:r w:rsidR="009509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умения планировать учебную работу, пользоваться различными справочными материалами (таблицами, схемами, словарями); развитие способности к самооценке и самоконтролю: умение соотносить сод</w:t>
      </w:r>
      <w:r w:rsidR="009509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ржание задания с теми знаниями, которыми он </w:t>
      </w:r>
      <w:r w:rsidR="00950984">
        <w:rPr>
          <w:rFonts w:ascii="Times New Roman" w:hAnsi="Times New Roman" w:cs="Times New Roman"/>
          <w:sz w:val="24"/>
          <w:szCs w:val="24"/>
        </w:rPr>
        <w:lastRenderedPageBreak/>
        <w:t>распола</w:t>
      </w:r>
      <w:r>
        <w:rPr>
          <w:rFonts w:ascii="Times New Roman" w:hAnsi="Times New Roman" w:cs="Times New Roman"/>
          <w:sz w:val="24"/>
          <w:szCs w:val="24"/>
        </w:rPr>
        <w:t>гает, вос</w:t>
      </w:r>
      <w:r w:rsidR="00950984">
        <w:rPr>
          <w:rFonts w:ascii="Times New Roman" w:hAnsi="Times New Roman" w:cs="Times New Roman"/>
          <w:sz w:val="24"/>
          <w:szCs w:val="24"/>
        </w:rPr>
        <w:t>станавливать знания  (по памяти,</w:t>
      </w:r>
      <w:r>
        <w:rPr>
          <w:rFonts w:ascii="Times New Roman" w:hAnsi="Times New Roman" w:cs="Times New Roman"/>
          <w:sz w:val="24"/>
          <w:szCs w:val="24"/>
        </w:rPr>
        <w:t xml:space="preserve"> учебнику, тетради), дополнять имеющиеся знания новыми св</w:t>
      </w:r>
      <w:r w:rsidR="009509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дениями, необходимыми для выполнения задания.</w:t>
      </w:r>
    </w:p>
    <w:p w:rsid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D6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76CD6">
        <w:rPr>
          <w:rFonts w:ascii="Times New Roman" w:hAnsi="Times New Roman" w:cs="Times New Roman"/>
          <w:sz w:val="24"/>
          <w:szCs w:val="24"/>
        </w:rPr>
        <w:t xml:space="preserve">Лингвистическое (языковое) развитие представлено </w:t>
      </w:r>
      <w:r w:rsidR="00476CD6" w:rsidRPr="00476CD6">
        <w:rPr>
          <w:rFonts w:ascii="Times New Roman" w:hAnsi="Times New Roman" w:cs="Times New Roman"/>
          <w:sz w:val="24"/>
          <w:szCs w:val="24"/>
        </w:rPr>
        <w:t xml:space="preserve">в курсе </w:t>
      </w:r>
      <w:r w:rsidR="00476CD6">
        <w:rPr>
          <w:rFonts w:ascii="Times New Roman" w:hAnsi="Times New Roman" w:cs="Times New Roman"/>
          <w:sz w:val="24"/>
          <w:szCs w:val="24"/>
        </w:rPr>
        <w:t>как осознание ребёнком того, что есть окружающий мир и есть слова, всё в нём называющие; знание того, что слово образу</w:t>
      </w:r>
      <w:r w:rsidR="00AB4BF5">
        <w:rPr>
          <w:rFonts w:ascii="Times New Roman" w:hAnsi="Times New Roman" w:cs="Times New Roman"/>
          <w:sz w:val="24"/>
          <w:szCs w:val="24"/>
        </w:rPr>
        <w:t>ется, изменяется, используется в речи по определённым правилам; формирование ценностного отношения к родному языку; осознание ребёнком себя как носителя русского языка; развитие мотивов и средств речевой деятельности.</w:t>
      </w:r>
      <w:proofErr w:type="gramEnd"/>
    </w:p>
    <w:p w:rsidR="00950984" w:rsidRPr="00476CD6" w:rsidRDefault="00950984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Задача речевого развития в курсе реализуется системой заданий, направленных на формирование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– умения слышать и слушать себя и других; словарного состава и синтаксического строя речи младших школьников, её диалогической и монологической форм;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073" w:rsidRDefault="00B15549" w:rsidP="00950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549">
        <w:rPr>
          <w:rFonts w:ascii="Times New Roman" w:hAnsi="Times New Roman" w:cs="Times New Roman"/>
          <w:b/>
          <w:sz w:val="24"/>
          <w:szCs w:val="24"/>
        </w:rPr>
        <w:t>Программа обеспечена учебно-методическим комплектом.</w:t>
      </w:r>
    </w:p>
    <w:p w:rsidR="00DA6848" w:rsidRDefault="00DA6848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A6848">
        <w:rPr>
          <w:rFonts w:ascii="Times New Roman" w:hAnsi="Times New Roman" w:cs="Times New Roman"/>
          <w:bCs/>
          <w:iCs/>
          <w:sz w:val="24"/>
          <w:szCs w:val="24"/>
        </w:rPr>
        <w:t>Канакина</w:t>
      </w:r>
      <w:proofErr w:type="spellEnd"/>
      <w:r w:rsidRPr="00DA6848">
        <w:rPr>
          <w:rFonts w:ascii="Times New Roman" w:hAnsi="Times New Roman" w:cs="Times New Roman"/>
          <w:bCs/>
          <w:iCs/>
          <w:sz w:val="24"/>
          <w:szCs w:val="24"/>
        </w:rPr>
        <w:t xml:space="preserve"> В.П., Горецкий В.Г. Русский язык: Учебник: 2 класс: В 2 ч.: - М.: </w:t>
      </w:r>
    </w:p>
    <w:p w:rsidR="00DA6848" w:rsidRPr="00DA6848" w:rsidRDefault="00DA6848" w:rsidP="00DA684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A6848">
        <w:rPr>
          <w:rFonts w:ascii="Times New Roman" w:hAnsi="Times New Roman" w:cs="Times New Roman"/>
          <w:bCs/>
          <w:iCs/>
          <w:sz w:val="24"/>
          <w:szCs w:val="24"/>
        </w:rPr>
        <w:t>Просвещение, 2012.</w:t>
      </w:r>
    </w:p>
    <w:p w:rsidR="00DA6848" w:rsidRDefault="00DA6848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В.П. Русский язык: Рабочая тетрадь: 2 класс: В 2 ч.: - М. Просвещение, 2012.</w:t>
      </w:r>
    </w:p>
    <w:p w:rsidR="00DA6848" w:rsidRDefault="00DC68C3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Тихомирова Е.М. Тесты по русскому языку.2 класс: В 2 ч.:  – М.: Экзамен, 2012.</w:t>
      </w:r>
    </w:p>
    <w:p w:rsidR="00C73C61" w:rsidRDefault="00DC68C3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Синякова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В.А. Контрольно-измерительные материалы</w:t>
      </w:r>
      <w:r w:rsidR="00C73C61">
        <w:rPr>
          <w:rFonts w:ascii="Times New Roman" w:hAnsi="Times New Roman" w:cs="Times New Roman"/>
          <w:bCs/>
          <w:iCs/>
          <w:sz w:val="24"/>
          <w:szCs w:val="24"/>
        </w:rPr>
        <w:t xml:space="preserve">. Русский язык: 2 класс. – М.: </w:t>
      </w:r>
    </w:p>
    <w:p w:rsidR="00DC68C3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>ВАКО, 2012.</w:t>
      </w:r>
    </w:p>
    <w:p w:rsidR="00C73C61" w:rsidRPr="00C73C61" w:rsidRDefault="00C73C61" w:rsidP="00C73C6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Логинова О.Б., Яковлева С.Г. Мои достижения. Итоговые комплексные работы. 2 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>класс. – М.: Просвещение, 2012.</w:t>
      </w:r>
    </w:p>
    <w:p w:rsidR="00C73C61" w:rsidRPr="00C73C61" w:rsidRDefault="00C73C61" w:rsidP="00C73C6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C73C61">
        <w:rPr>
          <w:rFonts w:ascii="Times New Roman" w:hAnsi="Times New Roman" w:cs="Times New Roman"/>
          <w:bCs/>
          <w:iCs/>
          <w:sz w:val="24"/>
          <w:szCs w:val="24"/>
        </w:rPr>
        <w:t>Ситникова</w:t>
      </w:r>
      <w:proofErr w:type="spell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 Т.Н., Яценко И.Ф. Поурочные разработки по </w:t>
      </w:r>
      <w:r>
        <w:rPr>
          <w:rFonts w:ascii="Times New Roman" w:hAnsi="Times New Roman" w:cs="Times New Roman"/>
          <w:bCs/>
          <w:iCs/>
          <w:sz w:val="24"/>
          <w:szCs w:val="24"/>
        </w:rPr>
        <w:t>русскому языку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: 2 класс. – М.: 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>ВАКО, 2012.</w:t>
      </w:r>
    </w:p>
    <w:p w:rsidR="00C73C61" w:rsidRPr="00C73C61" w:rsidRDefault="00C73C61" w:rsidP="00C73C61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7. </w:t>
      </w:r>
      <w:r w:rsidRPr="00C73C61">
        <w:rPr>
          <w:rFonts w:ascii="Times New Roman" w:hAnsi="Times New Roman" w:cs="Times New Roman"/>
          <w:bCs/>
          <w:iCs/>
          <w:sz w:val="24"/>
          <w:szCs w:val="24"/>
          <w:lang w:val="en-US"/>
        </w:rPr>
        <w:t>CD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C73C61">
        <w:rPr>
          <w:rFonts w:ascii="Times New Roman" w:hAnsi="Times New Roman" w:cs="Times New Roman"/>
          <w:bCs/>
          <w:iCs/>
          <w:sz w:val="24"/>
          <w:szCs w:val="24"/>
          <w:lang w:val="en-US"/>
        </w:rPr>
        <w:t>ROM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. Электронное </w:t>
      </w:r>
      <w:proofErr w:type="gramStart"/>
      <w:r w:rsidRPr="00C73C61">
        <w:rPr>
          <w:rFonts w:ascii="Times New Roman" w:hAnsi="Times New Roman" w:cs="Times New Roman"/>
          <w:bCs/>
          <w:iCs/>
          <w:sz w:val="24"/>
          <w:szCs w:val="24"/>
        </w:rPr>
        <w:t>приложение  к</w:t>
      </w:r>
      <w:proofErr w:type="gram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 у</w:t>
      </w:r>
      <w:r>
        <w:rPr>
          <w:rFonts w:ascii="Times New Roman" w:hAnsi="Times New Roman" w:cs="Times New Roman"/>
          <w:bCs/>
          <w:iCs/>
          <w:sz w:val="24"/>
          <w:szCs w:val="24"/>
        </w:rPr>
        <w:t>чебнику В.П .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Канакиной</w:t>
      </w:r>
      <w:proofErr w:type="spell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В.Г. Горецкого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«Русский язык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>. 2 класс» - М.: Просвещение, 2012.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B15549" w:rsidRPr="00DA6848" w:rsidRDefault="00B15549" w:rsidP="00DA6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549" w:rsidRDefault="00B15549" w:rsidP="00B15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835"/>
        <w:gridCol w:w="2624"/>
      </w:tblGrid>
      <w:tr w:rsidR="00B15549" w:rsidTr="00B15549">
        <w:tc>
          <w:tcPr>
            <w:tcW w:w="675" w:type="dxa"/>
          </w:tcPr>
          <w:p w:rsidR="00B15549" w:rsidRPr="006653C6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B15549" w:rsidRPr="006653C6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6653C6">
              <w:rPr>
                <w:rFonts w:ascii="Times New Roman" w:hAnsi="Times New Roman" w:cs="Times New Roman"/>
                <w:sz w:val="24"/>
                <w:szCs w:val="24"/>
              </w:rPr>
              <w:t xml:space="preserve">чество часов </w:t>
            </w:r>
          </w:p>
          <w:p w:rsidR="006653C6" w:rsidRPr="006653C6" w:rsidRDefault="006653C6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ООПНОО</w:t>
            </w:r>
            <w:bookmarkStart w:id="0" w:name="_GoBack"/>
            <w:bookmarkEnd w:id="0"/>
          </w:p>
        </w:tc>
        <w:tc>
          <w:tcPr>
            <w:tcW w:w="2624" w:type="dxa"/>
          </w:tcPr>
          <w:p w:rsidR="00B15549" w:rsidRPr="006653C6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</w:t>
            </w:r>
          </w:p>
        </w:tc>
        <w:tc>
          <w:tcPr>
            <w:tcW w:w="2835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</w:tc>
        <w:tc>
          <w:tcPr>
            <w:tcW w:w="2835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</w:t>
            </w:r>
          </w:p>
        </w:tc>
        <w:tc>
          <w:tcPr>
            <w:tcW w:w="2835" w:type="dxa"/>
          </w:tcPr>
          <w:p w:rsidR="00B15549" w:rsidRPr="00AA21EA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24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Слова, слова, слова </w:t>
            </w:r>
          </w:p>
        </w:tc>
        <w:tc>
          <w:tcPr>
            <w:tcW w:w="2835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24" w:type="dxa"/>
          </w:tcPr>
          <w:p w:rsidR="00B15549" w:rsidRPr="00AA21EA" w:rsidRDefault="009C32DA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2835" w:type="dxa"/>
          </w:tcPr>
          <w:p w:rsidR="00B15549" w:rsidRPr="00AA21EA" w:rsidRDefault="004517BE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624" w:type="dxa"/>
          </w:tcPr>
          <w:p w:rsidR="00B15549" w:rsidRPr="00AA21EA" w:rsidRDefault="0032050D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AA21EA" w:rsidTr="00B15549">
        <w:tc>
          <w:tcPr>
            <w:tcW w:w="675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Гласные звуки </w:t>
            </w:r>
          </w:p>
        </w:tc>
        <w:tc>
          <w:tcPr>
            <w:tcW w:w="2835" w:type="dxa"/>
          </w:tcPr>
          <w:p w:rsidR="00AA21EA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2624" w:type="dxa"/>
          </w:tcPr>
          <w:p w:rsidR="00AA21EA" w:rsidRPr="004517BE" w:rsidRDefault="00BA39F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Согласные звуки </w:t>
            </w:r>
          </w:p>
        </w:tc>
        <w:tc>
          <w:tcPr>
            <w:tcW w:w="2835" w:type="dxa"/>
          </w:tcPr>
          <w:p w:rsidR="00F45699" w:rsidRPr="004517BE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624" w:type="dxa"/>
          </w:tcPr>
          <w:p w:rsidR="00F45699" w:rsidRPr="004517BE" w:rsidRDefault="00BA39F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Мягкий знак </w:t>
            </w:r>
          </w:p>
        </w:tc>
        <w:tc>
          <w:tcPr>
            <w:tcW w:w="2835" w:type="dxa"/>
          </w:tcPr>
          <w:p w:rsidR="00F45699" w:rsidRPr="004517BE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4517BE" w:rsidRDefault="004517BE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Правописание буквосочетаний с шипящими звуками</w:t>
            </w:r>
          </w:p>
        </w:tc>
        <w:tc>
          <w:tcPr>
            <w:tcW w:w="2835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624" w:type="dxa"/>
          </w:tcPr>
          <w:p w:rsidR="00F45699" w:rsidRPr="004517BE" w:rsidRDefault="0032050D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4517BE" w:rsidRDefault="004517BE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Звонкие и глухие согласные звуки</w:t>
            </w:r>
          </w:p>
        </w:tc>
        <w:tc>
          <w:tcPr>
            <w:tcW w:w="2835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624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4517BE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Разделительный ь</w:t>
            </w:r>
          </w:p>
        </w:tc>
        <w:tc>
          <w:tcPr>
            <w:tcW w:w="2835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F45699" w:rsidRPr="004517BE" w:rsidRDefault="000E0A37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BC52FB" w:rsidTr="00B15549">
        <w:tc>
          <w:tcPr>
            <w:tcW w:w="675" w:type="dxa"/>
          </w:tcPr>
          <w:p w:rsidR="00BC52FB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BC52FB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 </w:t>
            </w:r>
          </w:p>
        </w:tc>
        <w:tc>
          <w:tcPr>
            <w:tcW w:w="2835" w:type="dxa"/>
          </w:tcPr>
          <w:p w:rsidR="00BC52FB" w:rsidRPr="00AA21EA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624" w:type="dxa"/>
          </w:tcPr>
          <w:p w:rsidR="00BC52FB" w:rsidRPr="00AA21EA" w:rsidRDefault="00FB3A6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2835" w:type="dxa"/>
          </w:tcPr>
          <w:p w:rsidR="00F45699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2624" w:type="dxa"/>
          </w:tcPr>
          <w:p w:rsidR="00F45699" w:rsidRPr="00FB3A6B" w:rsidRDefault="00116387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Глагол </w:t>
            </w:r>
          </w:p>
        </w:tc>
        <w:tc>
          <w:tcPr>
            <w:tcW w:w="2835" w:type="dxa"/>
          </w:tcPr>
          <w:p w:rsidR="00F45699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624" w:type="dxa"/>
          </w:tcPr>
          <w:p w:rsidR="00F45699" w:rsidRPr="00FB3A6B" w:rsidRDefault="00983D7D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835" w:type="dxa"/>
          </w:tcPr>
          <w:p w:rsidR="00F45699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624" w:type="dxa"/>
          </w:tcPr>
          <w:p w:rsidR="00F45699" w:rsidRPr="00FB3A6B" w:rsidRDefault="00FB3A6B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AA21EA" w:rsidTr="00B15549">
        <w:tc>
          <w:tcPr>
            <w:tcW w:w="675" w:type="dxa"/>
          </w:tcPr>
          <w:p w:rsidR="00AA21EA" w:rsidRDefault="00AA21EA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Местоимение </w:t>
            </w:r>
          </w:p>
        </w:tc>
        <w:tc>
          <w:tcPr>
            <w:tcW w:w="2835" w:type="dxa"/>
          </w:tcPr>
          <w:p w:rsidR="00AA21EA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AA21EA" w:rsidRPr="00FB3A6B" w:rsidRDefault="00FB3A6B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AA21EA" w:rsidTr="00B15549">
        <w:tc>
          <w:tcPr>
            <w:tcW w:w="675" w:type="dxa"/>
          </w:tcPr>
          <w:p w:rsidR="00AA21EA" w:rsidRDefault="00AA21EA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Предлоги </w:t>
            </w:r>
          </w:p>
        </w:tc>
        <w:tc>
          <w:tcPr>
            <w:tcW w:w="2835" w:type="dxa"/>
          </w:tcPr>
          <w:p w:rsidR="00AA21EA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</w:t>
            </w:r>
          </w:p>
        </w:tc>
        <w:tc>
          <w:tcPr>
            <w:tcW w:w="2624" w:type="dxa"/>
          </w:tcPr>
          <w:p w:rsidR="00AA21EA" w:rsidRPr="00FB3A6B" w:rsidRDefault="00FB3A6B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BC52FB" w:rsidTr="00B15549">
        <w:tc>
          <w:tcPr>
            <w:tcW w:w="675" w:type="dxa"/>
          </w:tcPr>
          <w:p w:rsidR="00BC52FB" w:rsidRPr="00AA21EA" w:rsidRDefault="005011FC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BC52FB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2835" w:type="dxa"/>
          </w:tcPr>
          <w:p w:rsidR="00BC52FB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24" w:type="dxa"/>
          </w:tcPr>
          <w:p w:rsidR="00BC52FB" w:rsidRPr="00AA21EA" w:rsidRDefault="00FB3A6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BC52FB" w:rsidTr="00B15549">
        <w:tc>
          <w:tcPr>
            <w:tcW w:w="675" w:type="dxa"/>
          </w:tcPr>
          <w:p w:rsidR="00BC52FB" w:rsidRDefault="00BC52FB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C52FB" w:rsidRPr="005011FC" w:rsidRDefault="005011FC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</w:t>
            </w:r>
          </w:p>
        </w:tc>
        <w:tc>
          <w:tcPr>
            <w:tcW w:w="2835" w:type="dxa"/>
          </w:tcPr>
          <w:p w:rsidR="00BC52FB" w:rsidRPr="005011FC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624" w:type="dxa"/>
          </w:tcPr>
          <w:p w:rsidR="00BC52FB" w:rsidRPr="005011FC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График проведения   контрольно-измерительных </w:t>
      </w:r>
      <w:r w:rsidRPr="00B15549"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693"/>
        <w:gridCol w:w="5885"/>
      </w:tblGrid>
      <w:tr w:rsidR="00B15549" w:rsidTr="00B15549">
        <w:tc>
          <w:tcPr>
            <w:tcW w:w="1384" w:type="dxa"/>
          </w:tcPr>
          <w:p w:rsidR="00B15549" w:rsidRPr="00B15549" w:rsidRDefault="00B15549" w:rsidP="00EA4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2693" w:type="dxa"/>
          </w:tcPr>
          <w:p w:rsidR="00B15549" w:rsidRPr="00B15549" w:rsidRDefault="00B15549" w:rsidP="00EA4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85" w:type="dxa"/>
          </w:tcPr>
          <w:p w:rsidR="00B15549" w:rsidRDefault="00B15549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Диагностический материал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2693" w:type="dxa"/>
          </w:tcPr>
          <w:p w:rsidR="00B15549" w:rsidRDefault="00F4569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85" w:type="dxa"/>
          </w:tcPr>
          <w:p w:rsidR="00EA4342" w:rsidRDefault="00EA4342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 - 1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C73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C73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Диктантов – </w:t>
            </w:r>
            <w:r w:rsidR="00870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73C61" w:rsidRPr="00B15549" w:rsidRDefault="00C73C61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 работ - 1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693" w:type="dxa"/>
          </w:tcPr>
          <w:p w:rsidR="00B15549" w:rsidRDefault="00F4569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85" w:type="dxa"/>
          </w:tcPr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C73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>Диктантов –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704C8" w:rsidRPr="00B15549" w:rsidRDefault="008704C8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диагностическая работа  - 1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693" w:type="dxa"/>
          </w:tcPr>
          <w:p w:rsidR="00B15549" w:rsidRDefault="00B1554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85" w:type="dxa"/>
          </w:tcPr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>Диктантов –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4D02" w:rsidRPr="00B15549" w:rsidRDefault="00904D02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 работ - 1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693" w:type="dxa"/>
          </w:tcPr>
          <w:p w:rsidR="00B15549" w:rsidRDefault="00B1554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85" w:type="dxa"/>
          </w:tcPr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2A23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Диктантов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7602F" w:rsidRDefault="00F7602F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 работ - 3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 - 1</w:t>
            </w:r>
          </w:p>
        </w:tc>
      </w:tr>
      <w:tr w:rsidR="00B15549" w:rsidTr="00B15549">
        <w:tc>
          <w:tcPr>
            <w:tcW w:w="1384" w:type="dxa"/>
          </w:tcPr>
          <w:p w:rsidR="00B15549" w:rsidRPr="00B72A23" w:rsidRDefault="00B15549" w:rsidP="00EA4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693" w:type="dxa"/>
          </w:tcPr>
          <w:p w:rsidR="00B15549" w:rsidRPr="00B72A23" w:rsidRDefault="00B15549" w:rsidP="00B15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Словарных диктантов – 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Контрольных списываний – 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15549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Диктантов –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8704C8" w:rsidRDefault="008704C8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диагностическая работа – 1</w:t>
            </w:r>
          </w:p>
          <w:p w:rsidR="008704C8" w:rsidRPr="00B72A23" w:rsidRDefault="008704C8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диагностическая работа - 1</w:t>
            </w:r>
          </w:p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комплексная работа - 1</w:t>
            </w:r>
          </w:p>
        </w:tc>
      </w:tr>
    </w:tbl>
    <w:p w:rsidR="00B15549" w:rsidRPr="00B15549" w:rsidRDefault="00B15549" w:rsidP="00B1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5549" w:rsidRDefault="00B72A23" w:rsidP="00B7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A23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B72A23" w:rsidRDefault="00B72A23" w:rsidP="00B7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885"/>
      </w:tblGrid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5885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 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четверть 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A23" w:rsidTr="00B72A23">
        <w:tc>
          <w:tcPr>
            <w:tcW w:w="4077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изложений – 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сочинений -</w:t>
            </w: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602F" w:rsidRPr="00F760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B72A23" w:rsidRDefault="00B72A23" w:rsidP="00B7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A23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>: изложения и сочинения носят обучающий характер.</w:t>
      </w:r>
    </w:p>
    <w:p w:rsidR="004D49B5" w:rsidRDefault="004D49B5" w:rsidP="00B7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9B5" w:rsidRDefault="004D49B5" w:rsidP="004D4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9B5">
        <w:rPr>
          <w:rFonts w:ascii="Times New Roman" w:hAnsi="Times New Roman" w:cs="Times New Roman"/>
          <w:b/>
          <w:sz w:val="24"/>
          <w:szCs w:val="24"/>
        </w:rPr>
        <w:t>Содержание программы (170 ч)</w:t>
      </w:r>
    </w:p>
    <w:p w:rsidR="004D49B5" w:rsidRPr="00E80A19" w:rsidRDefault="00E80A19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Наша речь (4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Виды речи. Требования к речи. Диалог и монолог.</w:t>
      </w:r>
    </w:p>
    <w:p w:rsidR="009E618C" w:rsidRPr="00E80A19" w:rsidRDefault="00E80A19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Текст (5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lastRenderedPageBreak/>
        <w:t>Текст. Признаки текста. Тема и главная мысль текста. Части текста. Построение текста. Воспроизведение текста.</w:t>
      </w:r>
    </w:p>
    <w:p w:rsidR="009E618C" w:rsidRPr="00E80A19" w:rsidRDefault="009E618C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Предложение (12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Предложение. Члены предложения. Связь слов в предложении.</w:t>
      </w:r>
    </w:p>
    <w:p w:rsidR="009E618C" w:rsidRPr="00E80A19" w:rsidRDefault="00E80A19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Слова, слова, слова… (19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9E618C" w:rsidRPr="00E80A19" w:rsidRDefault="00E80A19" w:rsidP="009E61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Звуки и буквы (56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F76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 xml:space="preserve">Звуки и буквы (повторение, уточнение). Русский алфавит, или Азбука. Гласные звуки. Правописание слов с безударным гласным звуком в </w:t>
      </w:r>
      <w:proofErr w:type="gramStart"/>
      <w:r w:rsidRPr="009E618C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9E618C">
        <w:rPr>
          <w:rFonts w:ascii="Times New Roman" w:hAnsi="Times New Roman" w:cs="Times New Roman"/>
          <w:sz w:val="24"/>
          <w:szCs w:val="24"/>
        </w:rPr>
        <w:t xml:space="preserve">. Согласные звуки. Согласный звук [й] и буква  «и </w:t>
      </w:r>
      <w:proofErr w:type="gramStart"/>
      <w:r w:rsidRPr="009E618C">
        <w:rPr>
          <w:rFonts w:ascii="Times New Roman" w:hAnsi="Times New Roman" w:cs="Times New Roman"/>
          <w:sz w:val="24"/>
          <w:szCs w:val="24"/>
        </w:rPr>
        <w:t>краткое</w:t>
      </w:r>
      <w:proofErr w:type="gramEnd"/>
      <w:r w:rsidRPr="009E618C">
        <w:rPr>
          <w:rFonts w:ascii="Times New Roman" w:hAnsi="Times New Roman" w:cs="Times New Roman"/>
          <w:sz w:val="24"/>
          <w:szCs w:val="24"/>
        </w:rPr>
        <w:t>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9E618C" w:rsidRP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Части речи (55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F76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9E618C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Повторение (19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Слова с непроверяемым написанием для изучения во 2 классе</w:t>
      </w:r>
    </w:p>
    <w:p w:rsid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Алфавит, апрель, берёза, быстро, вдруг, весело, ветер, воробей, ворона, город, девочка, дежурный, декабрь, деревня, дорога, до свидания, жёлтый, завод, заяц, здравствуйте, земляника, извините, иней, капуста, карандаш, картина, класс, коньки, корова, лисица, лопата, лягушка, магазин, малина, машина, мебель, медведь, месяц, метель, метро, молоко, молоток, мороз, Москва, народ, ноябрь, обед, обезьяна, облако, одежда, октябрь, осина, отец, пальто, пенал, платок, посуда, прощай, работа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рабочий, ребята, рисунок, родина, Россия, русский, сапоги, сахар, </w:t>
      </w:r>
      <w:r w:rsidR="00F76ECC">
        <w:rPr>
          <w:rFonts w:ascii="Times New Roman" w:hAnsi="Times New Roman" w:cs="Times New Roman"/>
          <w:sz w:val="24"/>
          <w:szCs w:val="24"/>
        </w:rPr>
        <w:t>сентябрь, скоро, снегирь, собака, сорока, спасибо, стакан, суббота, тарелка, тетрадь, товарищ, топор, улица, урожай, ученик, ученица, учитель, учительница, фамилия, февраль, хорошо, шёл, щавель, яблоко, яблоня, ягода, язык, январь.</w:t>
      </w:r>
      <w:proofErr w:type="gramEnd"/>
    </w:p>
    <w:p w:rsidR="00F76ECC" w:rsidRDefault="00F76ECC" w:rsidP="009E6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ECC" w:rsidRDefault="00F76ECC" w:rsidP="00F76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EC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437F">
        <w:rPr>
          <w:rFonts w:ascii="Times New Roman" w:hAnsi="Times New Roman" w:cs="Times New Roman"/>
          <w:b/>
          <w:sz w:val="24"/>
          <w:szCs w:val="24"/>
        </w:rPr>
        <w:t>В результате изучения русского языка во 2 классе дети научатся: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– предложение – это основная единица речи;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предложения по интонации (восклицательные, невосклицательные, вопросительные);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признаки текста и типы текстов (повествование, описание);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главные члены предложения;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– слова в предложении связаны по смыслу и по форме;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словосочетание и предложение;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лексическое и грамматическое значение (вопрос) имени существительного, имени прилагательного, глагола;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особенности употребления в предложении имени существительного, прилагательного, глагола, предлога;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термины «корень слова», «однокоренные слова», «разные формы слова»;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различать слабую и сильную позиции гласных и согласных в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 xml:space="preserve"> (без терминологии);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использовать способы проверки обозначения на письме гласных и согласных звуков в слабой позиции в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>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давать фонетическую характеристику гласных и согласных звуков;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понимать назначение букв Е, Ё,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>, 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деление слов на слоги и для переноса;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влияние ударения на смысл слова;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звуки [и] и  [й] и буквы, их обозначающие;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роль разделительного мягкого знака в слове;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 xml:space="preserve"> употреблять прописную букву.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37F">
        <w:rPr>
          <w:rFonts w:ascii="Times New Roman" w:hAnsi="Times New Roman" w:cs="Times New Roman"/>
          <w:b/>
          <w:sz w:val="24"/>
          <w:szCs w:val="24"/>
        </w:rPr>
        <w:t>В результате изучения русского языка во 2 классе дети учатся</w:t>
      </w:r>
      <w:r w:rsidRPr="00B843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8437F">
        <w:rPr>
          <w:rFonts w:ascii="Times New Roman" w:hAnsi="Times New Roman" w:cs="Times New Roman"/>
          <w:sz w:val="24"/>
          <w:szCs w:val="24"/>
        </w:rPr>
        <w:t xml:space="preserve">использовать приобретённые знания и познавательный опыт в практической деятельности и повседневной жизни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>: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выразительности, грамматической правильности речи учащихся, развития их активного словаря;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составления предложений на заданную тему;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употребления в устной и письменной речи предложений, различных по цели высказывания и интонации;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оформления предложений и текстов в устной и письменной речи (интонация, знаки препинания);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самостоятельного составления или воспроизведения и записи текстов (описание, повествование, письмо другу с элементами описания и повествования, поздравление) по вопросам, плану, иллюстрации (сюжетным иллюстрациям);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орфографической грамотности речи учащихся;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проверки обозначения на письме безударных гласных и парных согласных в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 xml:space="preserve"> изменением числа и подбором однокоренных слов;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деления слов на слоги и переноса слов;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правильного написания слов с буквой Й;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обозначения мягкости согласных на письме;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написания слов с гласными и согласными орфограммами в слове, с разделительным мягким знаком;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употребления прописной буквы в именах собственных;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работы со словарём (использование алфавита);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каллиграфически правильного списывания слов, предложений, текстов без пропусков, вставок, искажений букв;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письма под диктовку текстов (40-45 слов) с изученными орфограммами и </w:t>
      </w:r>
      <w:proofErr w:type="spellStart"/>
      <w:r w:rsidRPr="00B8437F">
        <w:rPr>
          <w:rFonts w:ascii="Times New Roman" w:hAnsi="Times New Roman" w:cs="Times New Roman"/>
          <w:sz w:val="24"/>
          <w:szCs w:val="24"/>
        </w:rPr>
        <w:t>пунктограммами</w:t>
      </w:r>
      <w:proofErr w:type="spellEnd"/>
      <w:r w:rsidRPr="00B8437F">
        <w:rPr>
          <w:rFonts w:ascii="Times New Roman" w:hAnsi="Times New Roman" w:cs="Times New Roman"/>
          <w:sz w:val="24"/>
          <w:szCs w:val="24"/>
        </w:rPr>
        <w:t>.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425">
        <w:rPr>
          <w:rFonts w:ascii="Times New Roman" w:hAnsi="Times New Roman" w:cs="Times New Roman"/>
          <w:sz w:val="24"/>
          <w:szCs w:val="24"/>
        </w:rPr>
        <w:t xml:space="preserve">      </w:t>
      </w:r>
      <w:r w:rsidRPr="00D74425">
        <w:rPr>
          <w:rFonts w:ascii="Times New Roman" w:hAnsi="Times New Roman" w:cs="Times New Roman"/>
          <w:b/>
          <w:sz w:val="24"/>
          <w:szCs w:val="24"/>
        </w:rPr>
        <w:t>Примерное количество слов для словарных диктантов:</w:t>
      </w: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4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 класс — 8—10.</w:t>
      </w:r>
      <w:r w:rsidRPr="00D74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425">
        <w:rPr>
          <w:rFonts w:ascii="Times New Roman" w:hAnsi="Times New Roman" w:cs="Times New Roman"/>
          <w:b/>
          <w:sz w:val="24"/>
          <w:szCs w:val="24"/>
        </w:rPr>
        <w:t xml:space="preserve">      Количество слов в текстах, предназначенных для контрольных диктантов:</w:t>
      </w: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класс - </w:t>
      </w:r>
      <w:r w:rsidRPr="00D74425">
        <w:rPr>
          <w:rFonts w:ascii="Times New Roman" w:hAnsi="Times New Roman" w:cs="Times New Roman"/>
          <w:sz w:val="24"/>
          <w:szCs w:val="24"/>
        </w:rPr>
        <w:t xml:space="preserve"> первое по</w:t>
      </w:r>
      <w:r w:rsidRPr="00D74425">
        <w:rPr>
          <w:rFonts w:ascii="Times New Roman" w:hAnsi="Times New Roman" w:cs="Times New Roman"/>
          <w:sz w:val="24"/>
          <w:szCs w:val="24"/>
        </w:rPr>
        <w:softHyphen/>
        <w:t>луго</w:t>
      </w:r>
      <w:r>
        <w:rPr>
          <w:rFonts w:ascii="Times New Roman" w:hAnsi="Times New Roman" w:cs="Times New Roman"/>
          <w:sz w:val="24"/>
          <w:szCs w:val="24"/>
        </w:rPr>
        <w:t>дие — 25—30, конец года — 35—45.</w:t>
      </w:r>
    </w:p>
    <w:p w:rsidR="00C5339A" w:rsidRDefault="00C5339A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39A" w:rsidRDefault="00C5339A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39A" w:rsidRPr="00D74425" w:rsidRDefault="00C5339A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425" w:rsidRP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425" w:rsidRDefault="008D21F6" w:rsidP="008D21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предмета</w:t>
      </w:r>
    </w:p>
    <w:p w:rsidR="008D21F6" w:rsidRPr="00D74425" w:rsidRDefault="008D21F6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425" w:rsidRPr="008D21F6" w:rsidRDefault="008D21F6" w:rsidP="008D21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Изучая курс «Русский язык» у второклассника продолжится формирование </w:t>
      </w:r>
      <w:r w:rsidRPr="008D21F6">
        <w:rPr>
          <w:rFonts w:ascii="Times New Roman" w:hAnsi="Times New Roman" w:cs="Times New Roman"/>
          <w:b/>
          <w:sz w:val="24"/>
          <w:szCs w:val="24"/>
        </w:rPr>
        <w:t>личностных  результатов: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 своей этнической принадлежности;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об окружающем ученика мире (природа, малая родина, люди и их деятельность и др.);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осмысление необходимости бережного отношения к природе и всему живому на Земле;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D21F6">
        <w:rPr>
          <w:rFonts w:ascii="Times New Roman" w:hAnsi="Times New Roman" w:cs="Times New Roman"/>
          <w:sz w:val="24"/>
          <w:szCs w:val="24"/>
        </w:rPr>
        <w:t>осознавание</w:t>
      </w:r>
      <w:proofErr w:type="spellEnd"/>
      <w:r w:rsidRPr="008D21F6">
        <w:rPr>
          <w:rFonts w:ascii="Times New Roman" w:hAnsi="Times New Roman" w:cs="Times New Roman"/>
          <w:sz w:val="24"/>
          <w:szCs w:val="24"/>
        </w:rPr>
        <w:t xml:space="preserve"> положительного отношения к народам, говорящим на разных языках, и их родному языку;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 своей родословной, о достопримечательностях своей малой родины;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положительное отношение к языковой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заинтересованность в выполнении языковых и речевых заданий и в проектной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8D21F6" w:rsidRDefault="008D21F6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1F6" w:rsidRPr="008D21F6" w:rsidRDefault="008D21F6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второклассника продолжится формирование </w:t>
      </w:r>
      <w:proofErr w:type="spellStart"/>
      <w:r w:rsidRPr="008D21F6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8D21F6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D21F6">
        <w:rPr>
          <w:rFonts w:ascii="Times New Roman" w:hAnsi="Times New Roman" w:cs="Times New Roman"/>
          <w:b/>
          <w:iCs/>
          <w:sz w:val="24"/>
          <w:szCs w:val="24"/>
        </w:rPr>
        <w:t xml:space="preserve">Регулятивные </w:t>
      </w:r>
      <w:r w:rsidR="000504A6" w:rsidRPr="000504A6">
        <w:rPr>
          <w:rFonts w:ascii="Times New Roman" w:hAnsi="Times New Roman" w:cs="Times New Roman"/>
          <w:b/>
          <w:iCs/>
          <w:sz w:val="24"/>
          <w:szCs w:val="24"/>
        </w:rPr>
        <w:t>УУД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принимать и сохранять цель и учебную задачу;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понимать причины успеха и неуспеха выполнения учебной задачи;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0504A6" w:rsidRDefault="000504A6" w:rsidP="000504A6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0504A6">
        <w:rPr>
          <w:rFonts w:ascii="Times New Roman" w:hAnsi="Times New Roman" w:cs="Times New Roman"/>
          <w:b/>
          <w:iCs/>
          <w:sz w:val="24"/>
          <w:szCs w:val="24"/>
        </w:rPr>
        <w:t>Познавательные УУД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пользоваться словарями и справочным материалом учебника;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составлять небольшие собственные тексты по предложенной теме, рисунку;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синтез как составление целого из их частей (под руководством учителя);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находить языковые примеры для иллюстрации изучаемых языковых понятий;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 xml:space="preserve">обобщать (выделять ряд или класс </w:t>
      </w:r>
      <w:proofErr w:type="gramStart"/>
      <w:r w:rsidRPr="000504A6">
        <w:rPr>
          <w:rFonts w:ascii="Times New Roman" w:hAnsi="Times New Roman" w:cs="Times New Roman"/>
          <w:iCs/>
          <w:sz w:val="24"/>
          <w:szCs w:val="24"/>
        </w:rPr>
        <w:t>объектов</w:t>
      </w:r>
      <w:proofErr w:type="gramEnd"/>
      <w:r w:rsidRPr="000504A6">
        <w:rPr>
          <w:rFonts w:ascii="Times New Roman" w:hAnsi="Times New Roman" w:cs="Times New Roman"/>
          <w:iCs/>
          <w:sz w:val="24"/>
          <w:szCs w:val="24"/>
        </w:rPr>
        <w:t xml:space="preserve"> как по заданному признаку, так и самостоятельно);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делать выводы в результате совместной работы класса и учителя;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24F1A">
        <w:rPr>
          <w:rFonts w:ascii="Times New Roman" w:hAnsi="Times New Roman" w:cs="Times New Roman"/>
          <w:b/>
          <w:iCs/>
          <w:sz w:val="24"/>
          <w:szCs w:val="24"/>
        </w:rPr>
        <w:t>Коммуникативные УУД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слушать собеседника и понимать речь других;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признавать существование различных точек зрения;</w:t>
      </w:r>
      <w:r w:rsidRPr="00F24F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24F1A">
        <w:rPr>
          <w:rFonts w:ascii="Times New Roman" w:hAnsi="Times New Roman" w:cs="Times New Roman"/>
          <w:iCs/>
          <w:sz w:val="24"/>
          <w:szCs w:val="24"/>
        </w:rPr>
        <w:t>воспринимать другое мнение и позицию;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формулировать собственное мнение и аргументировать его;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строить монологическое высказывание с учётом поставленной коммуни</w:t>
      </w:r>
      <w:r>
        <w:rPr>
          <w:rFonts w:ascii="Times New Roman" w:hAnsi="Times New Roman" w:cs="Times New Roman"/>
          <w:iCs/>
          <w:sz w:val="24"/>
          <w:szCs w:val="24"/>
        </w:rPr>
        <w:t>кативной задачи.</w:t>
      </w:r>
    </w:p>
    <w:p w:rsid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86092">
        <w:rPr>
          <w:rFonts w:ascii="Times New Roman" w:hAnsi="Times New Roman" w:cs="Times New Roman"/>
          <w:b/>
          <w:iCs/>
          <w:sz w:val="24"/>
          <w:szCs w:val="24"/>
        </w:rPr>
        <w:t>Чтение: работа с информацией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Учащийся научится: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работать с информацией, представленной в разных форматах (текст, рисунок, таблица, диаграмма, схема);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 ориентироваться в соответствующих возрасту словарях и справочниках;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lastRenderedPageBreak/>
        <w:t>- преобразовывать информацию из сплошного текста в таблицу (дополнять таблицу информацией из текста); преобразовывать информацию, полученную из рисунка, в текстовую задачу; заполнять предложенные схемы с опорой на прочитанный текст;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определять последовательность выполнения действий, составлять простейшую инструкцию из двух трех шагов (на основе предложенного набора действий).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86092">
        <w:rPr>
          <w:rFonts w:ascii="Times New Roman" w:hAnsi="Times New Roman" w:cs="Times New Roman"/>
          <w:b/>
          <w:iCs/>
          <w:sz w:val="24"/>
          <w:szCs w:val="24"/>
        </w:rPr>
        <w:t xml:space="preserve">Формирование </w:t>
      </w:r>
      <w:proofErr w:type="gramStart"/>
      <w:r w:rsidRPr="00986092">
        <w:rPr>
          <w:rFonts w:ascii="Times New Roman" w:hAnsi="Times New Roman" w:cs="Times New Roman"/>
          <w:b/>
          <w:iCs/>
          <w:sz w:val="24"/>
          <w:szCs w:val="24"/>
        </w:rPr>
        <w:t>ИКТ-компетентности</w:t>
      </w:r>
      <w:proofErr w:type="gramEnd"/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Учащийся научится: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986092">
        <w:rPr>
          <w:rFonts w:ascii="Times New Roman" w:hAnsi="Times New Roman" w:cs="Times New Roman"/>
          <w:iCs/>
          <w:sz w:val="24"/>
          <w:szCs w:val="24"/>
        </w:rPr>
        <w:t>минизарядку</w:t>
      </w:r>
      <w:proofErr w:type="spellEnd"/>
      <w:r w:rsidRPr="00986092">
        <w:rPr>
          <w:rFonts w:ascii="Times New Roman" w:hAnsi="Times New Roman" w:cs="Times New Roman"/>
          <w:iCs/>
          <w:sz w:val="24"/>
          <w:szCs w:val="24"/>
        </w:rPr>
        <w:t>);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создавать текстовые сообщения с использованием средств ИКТ: редактировать, оформлять и сохранять их, распечатывать на принтере;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организовывать систему папок для хранения собственной информации в компьютере.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86092" w:rsidRPr="000504A6" w:rsidRDefault="00986092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Предметные результаты освоения 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основных содержательных линий программы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Развитие речи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пользоваться словарями учебника для решения языковых и речевых задач;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различать устную и письменную речь;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различать диалогическую речь</w:t>
      </w:r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9E449D">
        <w:rPr>
          <w:rFonts w:ascii="Times New Roman" w:hAnsi="Times New Roman" w:cs="Times New Roman"/>
          <w:iCs/>
          <w:sz w:val="24"/>
          <w:szCs w:val="24"/>
        </w:rPr>
        <w:t>понимать особенности диалогической речи;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отличать текст от набора не связанных друг с другом предложений;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читать вопросы к повествовательному тексту, находить на них ответы и грамотно их записывать;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449D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</w:t>
      </w:r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соблюдать нормы произношения, употребления и написания слов, имеющихся в словарях учебника;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озаглавливать текст по его теме или по его главной мысли;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распознавать тексты разных типов: описание и повествование, рассуждение;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находить средства связи между предложениями (порядок слов, местоимения, синонимы);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составлять текст (отзыв) по репродукциям картин художников (помещённых в учебнике);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письменно излагать содержание прочитанного текста (после предварительной подготовки) по вопросам;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Система языка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Фонетика, орфоэпия, графика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понимать характеристику звука, представленную в модели (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звуком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обозначении);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анализировать, сравнивать, группировать слова по указанным характеристикам звуков;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функции букв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е, ё, ю, я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в слове;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способы обозначения буквами твёрдости-мягкости согласных и звука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[й’]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ударный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и безударные слоги в слове;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правильно называть буквы алфавита, располагать буквы и слова по алфавиту;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использовать знание алфавита при работе со словарями;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функцию мягкого знака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(ь)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как разделительного;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устанавливать соотношение звукового и буквенного состава в словах с йотированными гласными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е, ё, ю, я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и мягким знаком — показателем мягкости согласного звука: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коньки, ёлка, маяк;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моряк, ёж, лось, друг, сказка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</w:t>
      </w:r>
      <w:proofErr w:type="spellStart"/>
      <w:proofErr w:type="gramStart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звуко</w:t>
      </w:r>
      <w:proofErr w:type="spell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-буквенный</w:t>
      </w:r>
      <w:proofErr w:type="gram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разбор простых по составу слов с помощью заданного в учебнике алгоритма;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устанавливать соотношение звукового и буквенного состава в словах с разделительным мягким знаком</w:t>
      </w:r>
      <w:r w:rsidR="009E449D" w:rsidRPr="009E449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(ь)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: шью, друзья, вьюга;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применять знания фонетического материала при использовании правил правописания и орфоэпии (различать ударные и безударные гласные, согласные </w:t>
      </w:r>
      <w:proofErr w:type="gramStart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звонкие–глухие</w:t>
      </w:r>
      <w:proofErr w:type="gram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, шипящие, мягкие и твёрдые и др.);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Лексика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осознавать слово как единство звучания и значения;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однозначные и многозначные слова (простые случаи);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иметь представление о синонимах и антонимах;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распознавать среди предложенных слов синонимы и антонимы;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подбирать к предложенным словам 1—2 синонима или антонима;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наблюдать за использованием синонимов и антонимов в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наблюдать над словами, употреблёнными в прямом и переносном значении.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на практическом уровне распознавать слова, употреблённые в прямом и переносном значении (простые случаи);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замечать в художественном тексте слова, употреблённые в переносном значении;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словарями при решении языковых и речевых задач.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Состав слова (</w:t>
      </w:r>
      <w:proofErr w:type="spellStart"/>
      <w:r w:rsidRPr="009E449D">
        <w:rPr>
          <w:rFonts w:ascii="Times New Roman" w:hAnsi="Times New Roman" w:cs="Times New Roman"/>
          <w:b/>
          <w:iCs/>
          <w:sz w:val="24"/>
          <w:szCs w:val="24"/>
        </w:rPr>
        <w:t>морфемика</w:t>
      </w:r>
      <w:proofErr w:type="spellEnd"/>
      <w:r w:rsidRPr="009E449D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осознавать значение понятия «родственные слова», соотносить его с понятием «однокоренные слова»;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владеть первоначальными признаками для опознавания однокоренных слов среди других (</w:t>
      </w:r>
      <w:proofErr w:type="spell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неоднокоренных</w:t>
      </w:r>
      <w:proofErr w:type="spell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) слов;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однокоренные слова и формы одного и того же слова;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подбирать однокоренные слова и формы слов с целью проверки изучаемых орфограмм в </w:t>
      </w:r>
      <w:proofErr w:type="gramStart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Морфология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кто?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что</w:t>
      </w:r>
      <w:proofErr w:type="gram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?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собственные и нарицательные имена существительные, определять форму числа имён существительных;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предлоги и понимать их роль в предложении и тексте;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подбирать примеры слов разных частей речи и форм этих слов.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имена существительные, употреблённые в форме одного числа (ножницы, кефир);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выявлять роль разных частей речи в художественном тексте;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использовать личные местоимения для устранения неоправданных повторов;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словами разных частей речи в собственных высказываниях.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Синтаксис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главные члены предложения (основу предложения): подлежащее и сказуемое;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главные и второстепенные члены предложения (без дифференциации на виды);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устанавливать связи слов между словами в предложении;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восстанавливать деформированные предложения;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составлять предложения по схеме, рисунку, на определённую тему.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D11E2B" w:rsidRDefault="00D11E2B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находить предложения с обращениями.</w:t>
      </w:r>
    </w:p>
    <w:p w:rsidR="009E449D" w:rsidRPr="00D11E2B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применять изученные правила правописания: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раздельное написание слов в предложении;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написание гласных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и, а, у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после шипящих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согласных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ж</w:t>
      </w:r>
      <w:proofErr w:type="gram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, ш, ч, щ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(в положении под ударением и без ударения);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отсутствие мягкого знака после шипящих в буквосочетаниях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чк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чт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чн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щн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нч</w:t>
      </w:r>
      <w:proofErr w:type="spell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перенос слов;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прописная буква в начале предложения, в именах собственных;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проверяемые безударные гласные в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парные звонкие и глухие согласные в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непроверяемые гласные и согласные в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(перечень слов в учебнике), в том числе удвоенные буквы согласных;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разделительный мягкий знак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(ь)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знаки препинания конца предложения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(. ? !);</w:t>
      </w:r>
      <w:proofErr w:type="gramEnd"/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раздельное написание предлогов с именами существительными;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раздельное написание частицы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не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с глаголами;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применять орфографическое чтение (проговаривание) при письме под диктовку и при списывании;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безошибочно списывать текст с доски и учебника объёмом 40—50 слов;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писать под диктовку тексты в соответствии с изученными правилами объёмом 30—40 слов.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осознавать значение понятий «орфограмма», «проверяемая орфограмма», «непроверяемая орфограмма»;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определять разновидности орфограмм и соотносить их изученными с правилами;</w:t>
      </w:r>
      <w:proofErr w:type="gramEnd"/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разграничивать орфограммы на изученные правила письма и неизученные;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обнаруживать орфограммы по освоенным опознавательным признакам в указанных учителем словах;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9D" w:rsidRDefault="00EA4342" w:rsidP="00EA43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Система </w:t>
      </w: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оценки достижения планируемых результатов освоения предмета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EA4342" w:rsidRPr="00EA4342" w:rsidRDefault="00EA4342" w:rsidP="00EA43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Критерии оценивания</w:t>
      </w:r>
    </w:p>
    <w:p w:rsidR="008D21F6" w:rsidRDefault="00EA4342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В соответствии с требованиями стандарта,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A82186" w:rsidRDefault="00A82186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Система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оценки достижения планируемых результатов изучения предмета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предполагает комплексный уровневый подход.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900171" w:rsidRDefault="00900171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В соответствии с требованиями Стандарта, составляющей комплекса оценки достижений являются материалы стартовой  диагностики, промежуточной и итоговой работ по русскому языку. </w:t>
      </w:r>
    </w:p>
    <w:p w:rsidR="00A82186" w:rsidRDefault="00A82186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900171">
        <w:rPr>
          <w:rFonts w:ascii="Times New Roman" w:hAnsi="Times New Roman" w:cs="Times New Roman"/>
          <w:b/>
          <w:iCs/>
          <w:sz w:val="24"/>
          <w:szCs w:val="24"/>
        </w:rPr>
        <w:t>Текущий контроль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русскому языку осуществляется в письменной и в устной форме. Письменные работы для текущего контроля проводятся не реже одного раза в неделю           в форме самостоятельной работы или словарного диктанта. </w:t>
      </w:r>
      <w:r w:rsidR="00900171">
        <w:rPr>
          <w:rFonts w:ascii="Times New Roman" w:hAnsi="Times New Roman" w:cs="Times New Roman"/>
          <w:iCs/>
          <w:sz w:val="24"/>
          <w:szCs w:val="24"/>
        </w:rPr>
        <w:t>Работы для текущего контроля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900171" w:rsidRDefault="00900171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Pr="00900171">
        <w:rPr>
          <w:rFonts w:ascii="Times New Roman" w:hAnsi="Times New Roman" w:cs="Times New Roman"/>
          <w:b/>
          <w:iCs/>
          <w:sz w:val="24"/>
          <w:szCs w:val="24"/>
        </w:rPr>
        <w:t>Тематический контроль</w:t>
      </w:r>
      <w:r>
        <w:rPr>
          <w:rFonts w:ascii="Times New Roman" w:hAnsi="Times New Roman" w:cs="Times New Roman"/>
          <w:iCs/>
          <w:sz w:val="24"/>
          <w:szCs w:val="24"/>
        </w:rPr>
        <w:t xml:space="preserve">  проводится в письменной форме. Для тематических проверок выбираются узловые вопросы программы. </w:t>
      </w:r>
    </w:p>
    <w:p w:rsidR="008D21F6" w:rsidRPr="008D21F6" w:rsidRDefault="00986092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Оценивание</w:t>
      </w:r>
      <w:r w:rsidR="00A82186">
        <w:rPr>
          <w:rFonts w:ascii="Times New Roman" w:hAnsi="Times New Roman" w:cs="Times New Roman"/>
          <w:sz w:val="24"/>
          <w:szCs w:val="24"/>
        </w:rPr>
        <w:t xml:space="preserve"> работ проводится по уровням: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186">
        <w:rPr>
          <w:rFonts w:ascii="Times New Roman" w:hAnsi="Times New Roman" w:cs="Times New Roman"/>
          <w:sz w:val="24"/>
          <w:szCs w:val="24"/>
        </w:rPr>
        <w:t xml:space="preserve">НБ (ниже базового) – </w:t>
      </w:r>
      <w:proofErr w:type="gramStart"/>
      <w:r w:rsidRPr="00A82186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верно менее 50 %  объёма работы базового уровня.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186">
        <w:rPr>
          <w:rFonts w:ascii="Times New Roman" w:hAnsi="Times New Roman" w:cs="Times New Roman"/>
          <w:sz w:val="24"/>
          <w:szCs w:val="24"/>
        </w:rPr>
        <w:t xml:space="preserve">Б (базовый) – </w:t>
      </w:r>
      <w:proofErr w:type="gramStart"/>
      <w:r w:rsidRPr="00A82186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верно от 50 % до 65 % объёма  работы  базового уровня.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186">
        <w:rPr>
          <w:rFonts w:ascii="Times New Roman" w:hAnsi="Times New Roman" w:cs="Times New Roman"/>
          <w:sz w:val="24"/>
          <w:szCs w:val="24"/>
        </w:rPr>
        <w:t xml:space="preserve">ВБ (выше базового) - </w:t>
      </w:r>
      <w:proofErr w:type="gramStart"/>
      <w:r w:rsidRPr="00A82186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верно от 65% до 100 % объёма работы базового уровня.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18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(повышенный) – выполнено верно от 65% до 100 % объёма работы базового уровня и не менее 50 % объёма работы повышенного уровня.</w:t>
      </w:r>
    </w:p>
    <w:p w:rsidR="00900171" w:rsidRPr="008D21F6" w:rsidRDefault="00900171" w:rsidP="0090017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Основанием 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контрольных работ.  В конце го</w:t>
      </w:r>
      <w:r w:rsidR="00AB571A">
        <w:rPr>
          <w:rFonts w:ascii="Times New Roman" w:hAnsi="Times New Roman" w:cs="Times New Roman"/>
          <w:iCs/>
          <w:sz w:val="24"/>
          <w:szCs w:val="24"/>
        </w:rPr>
        <w:t>д</w:t>
      </w:r>
      <w:r>
        <w:rPr>
          <w:rFonts w:ascii="Times New Roman" w:hAnsi="Times New Roman" w:cs="Times New Roman"/>
          <w:iCs/>
          <w:sz w:val="24"/>
          <w:szCs w:val="24"/>
        </w:rPr>
        <w:t>а проводится итоговая комплексная работа</w:t>
      </w:r>
      <w:r w:rsidR="00AB571A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437F" w:rsidRPr="00B8437F" w:rsidSect="009504FF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2671A61"/>
    <w:multiLevelType w:val="hybridMultilevel"/>
    <w:tmpl w:val="4C945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0AF0E62"/>
    <w:multiLevelType w:val="hybridMultilevel"/>
    <w:tmpl w:val="EAAEC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C7842E1"/>
    <w:multiLevelType w:val="hybridMultilevel"/>
    <w:tmpl w:val="A6C458F6"/>
    <w:lvl w:ilvl="0" w:tplc="6A8CE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54429"/>
    <w:multiLevelType w:val="hybridMultilevel"/>
    <w:tmpl w:val="46E2A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2A97ED8"/>
    <w:multiLevelType w:val="hybridMultilevel"/>
    <w:tmpl w:val="20AE2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8"/>
  </w:num>
  <w:num w:numId="4">
    <w:abstractNumId w:val="5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8"/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EFD"/>
    <w:rsid w:val="000504A6"/>
    <w:rsid w:val="000E0A37"/>
    <w:rsid w:val="000F0DD1"/>
    <w:rsid w:val="00116387"/>
    <w:rsid w:val="002E1440"/>
    <w:rsid w:val="0032050D"/>
    <w:rsid w:val="004517BE"/>
    <w:rsid w:val="00476CD6"/>
    <w:rsid w:val="004D49B5"/>
    <w:rsid w:val="005011FC"/>
    <w:rsid w:val="006653C6"/>
    <w:rsid w:val="008704C8"/>
    <w:rsid w:val="008D21F6"/>
    <w:rsid w:val="00900171"/>
    <w:rsid w:val="00904D02"/>
    <w:rsid w:val="009504FF"/>
    <w:rsid w:val="00950984"/>
    <w:rsid w:val="00970069"/>
    <w:rsid w:val="00983D7D"/>
    <w:rsid w:val="00986092"/>
    <w:rsid w:val="009B0EFD"/>
    <w:rsid w:val="009C32DA"/>
    <w:rsid w:val="009E449D"/>
    <w:rsid w:val="009E5073"/>
    <w:rsid w:val="009E618C"/>
    <w:rsid w:val="00A82186"/>
    <w:rsid w:val="00AA21EA"/>
    <w:rsid w:val="00AB4BF5"/>
    <w:rsid w:val="00AB571A"/>
    <w:rsid w:val="00B15549"/>
    <w:rsid w:val="00B625F2"/>
    <w:rsid w:val="00B72A23"/>
    <w:rsid w:val="00B8437F"/>
    <w:rsid w:val="00BA39FE"/>
    <w:rsid w:val="00BC52FB"/>
    <w:rsid w:val="00C5339A"/>
    <w:rsid w:val="00C73C61"/>
    <w:rsid w:val="00D11E2B"/>
    <w:rsid w:val="00D74425"/>
    <w:rsid w:val="00DA6848"/>
    <w:rsid w:val="00DC68C3"/>
    <w:rsid w:val="00E52EC0"/>
    <w:rsid w:val="00E80A19"/>
    <w:rsid w:val="00EA4342"/>
    <w:rsid w:val="00F24F1A"/>
    <w:rsid w:val="00F45699"/>
    <w:rsid w:val="00F7602F"/>
    <w:rsid w:val="00F76ECC"/>
    <w:rsid w:val="00F94973"/>
    <w:rsid w:val="00FB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68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6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4969</Words>
  <Characters>28326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Fog</cp:lastModifiedBy>
  <cp:revision>22</cp:revision>
  <dcterms:created xsi:type="dcterms:W3CDTF">2012-09-05T12:14:00Z</dcterms:created>
  <dcterms:modified xsi:type="dcterms:W3CDTF">2012-09-17T09:21:00Z</dcterms:modified>
</cp:coreProperties>
</file>